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6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80"/>
          <w:szCs w:val="80"/>
          <w:rtl w:val="0"/>
        </w:rPr>
        <w:t xml:space="preserve">ASTROAYODHYA.COM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48"/>
          <w:szCs w:val="48"/>
          <w:rtl w:val="0"/>
        </w:rPr>
        <w:t xml:space="preserve">Document Series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32"/>
          <w:szCs w:val="32"/>
          <w:rtl w:val="0"/>
        </w:rPr>
        <w:t xml:space="preserve">Sequence and Development Order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24"/>
          <w:szCs w:val="24"/>
          <w:rtl w:val="0"/>
        </w:rPr>
        <w:t xml:space="preserve">17 Documents  |  Build Order  |  Dependencies  |  Why Each Document Matters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d97706" w:space="1" w:sz="20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0"/>
        <w:gridCol w:w="2280"/>
        <w:gridCol w:w="2280"/>
        <w:gridCol w:w="2280"/>
        <w:gridCol w:w="2280"/>
        <w:gridCol w:w="2280"/>
        <w:tblGridChange w:id="0">
          <w:tblGrid>
            <w:gridCol w:w="2280"/>
            <w:gridCol w:w="2280"/>
            <w:gridCol w:w="2280"/>
            <w:gridCol w:w="2280"/>
            <w:gridCol w:w="2280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Total Documents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Development Phases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Total Paragraphs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Primary 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Platform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Version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17 Documents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45309"/>
                <w:sz w:val="20"/>
                <w:szCs w:val="20"/>
                <w:rtl w:val="0"/>
              </w:rPr>
              <w:t xml:space="preserve">6 Phases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d28d9"/>
                <w:sz w:val="20"/>
                <w:szCs w:val="20"/>
                <w:rtl w:val="0"/>
              </w:rPr>
              <w:t xml:space="preserve">~15,662 Paragraphs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Hinglish / Hindi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Next.js + Laravel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v1.0 — 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after="140" w:before="5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How to Read This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Yeh document AstroAyodhya ke poore documentation series ka roadmap hai. Isme har document ka development order, uska kaam, aur dependencies clearly bataye gaye hain.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11680"/>
        <w:tblGridChange w:id="0">
          <w:tblGrid>
            <w:gridCol w:w="2000"/>
            <w:gridCol w:w="11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Column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Matlab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Overall serial number 1-17 — permanent reference 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Build Order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Phase ke andar kaunsa pehle build karna hai — Phase 1.1, 1.2... notation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20"/>
                <w:szCs w:val="20"/>
                <w:rtl w:val="0"/>
              </w:rPr>
              <w:t xml:space="preserve">Document 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Exact .docx filename — as downloaded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Document ka scope — kya cover karta hai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Paragraphs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Approximate content size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Why First / Why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Is sequence mein kyun — business + technical reason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Read Before / After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Related documents — read together ke liye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spacing w:after="140" w:before="5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Phase Overview — 6 Development Phases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Poore 17 documents 6 logical phases mein divide hain. Har phase ek specific development goal achieve karta hai.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0"/>
        <w:gridCol w:w="1800"/>
        <w:gridCol w:w="2400"/>
        <w:gridCol w:w="3480"/>
        <w:gridCol w:w="4600"/>
        <w:tblGridChange w:id="0">
          <w:tblGrid>
            <w:gridCol w:w="1400"/>
            <w:gridCol w:w="1800"/>
            <w:gridCol w:w="2400"/>
            <w:gridCol w:w="3480"/>
            <w:gridCol w:w="4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Documents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Phase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Goal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Documents Covered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Phase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 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Foundation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Poora platform ka blueprint — before any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Master Blueprint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5e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6534"/>
                <w:sz w:val="20"/>
                <w:szCs w:val="20"/>
                <w:rtl w:val="0"/>
              </w:rPr>
              <w:t xml:space="preserve">Phase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5e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 Documents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5e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Core Jyotish Engine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5e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Kundali, forecasts — platform ki soul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5e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Homepage, Kundali, KundaliMilan, Forecast+Checkout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3f2f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20"/>
                <w:szCs w:val="20"/>
                <w:rtl w:val="0"/>
              </w:rPr>
              <w:t xml:space="preserve">Phase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3f2f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 Documents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3f2f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Daily Value and Trust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3f2f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Roz aane wale users — Rashifal, Panchang, Acharyas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3f2f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Rashifal, Panchang, Acharyas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d28d9"/>
                <w:sz w:val="20"/>
                <w:szCs w:val="20"/>
                <w:rtl w:val="0"/>
              </w:rPr>
              <w:t xml:space="preserve">Phase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 Documents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Commerce and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Revenue generating pages — Puja, Shop, Membership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Puja, Shop, Membership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e1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45309"/>
                <w:sz w:val="20"/>
                <w:szCs w:val="20"/>
                <w:rtl w:val="0"/>
              </w:rPr>
              <w:t xml:space="preserve">Phase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e1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 Documents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e1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User Experience and 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e1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Logged-in users, Tools, Blog, About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e1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Dashboard, Tools, Blog, About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4ec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c2626"/>
                <w:sz w:val="20"/>
                <w:szCs w:val="20"/>
                <w:rtl w:val="0"/>
              </w:rPr>
              <w:t xml:space="preserve">Phase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4ec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 Documents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4ec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Platform 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4ec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page + Admin panel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4ec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Foundation, Admin Panel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spacing w:after="140" w:before="5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Master Sequence Table — All 17 Documents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Landscape table: full development order with all details. Build order column mein Phase.Number format use kiya hai — e.g. 2.1 means Phase 2, pehla document.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0"/>
        <w:gridCol w:w="480"/>
        <w:gridCol w:w="1880"/>
        <w:gridCol w:w="1600"/>
        <w:gridCol w:w="680"/>
        <w:gridCol w:w="2360"/>
        <w:gridCol w:w="1800"/>
        <w:tblGridChange w:id="0">
          <w:tblGrid>
            <w:gridCol w:w="560"/>
            <w:gridCol w:w="480"/>
            <w:gridCol w:w="1880"/>
            <w:gridCol w:w="1600"/>
            <w:gridCol w:w="680"/>
            <w:gridCol w:w="2360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Build Order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Document File (.docx)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What It Covers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Paras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Why This Sequence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Read Before / After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2"/>
                <w:szCs w:val="22"/>
                <w:rtl w:val="0"/>
              </w:rPr>
              <w:t xml:space="preserve">PHASE 1 — FOUNDATION  </w:t>
            </w: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Yeh sabse pehle padho — iske baad hi baaki sab documents ka context milega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18"/>
                <w:szCs w:val="18"/>
                <w:rtl w:val="0"/>
              </w:rPr>
              <w:t xml:space="preserve">AstroAyodhya_Master_Blueprint_v1.docx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Poora platform ka blueprint — vision, architecture, tech stack, AI strategy, revenue model, all 17 pages overview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0"/>
                <w:szCs w:val="20"/>
                <w:rtl w:val="0"/>
              </w:rPr>
              <w:t xml:space="preserve">1,175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SABSE PEHLE PADHO. Yeh document poori platform ki DNA hai. Iske baad hi baaki 16 documents samajh aate hain. Business model, AI architecture, brand rules — sab yahan define hain.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d28d9"/>
                <w:sz w:val="20"/>
                <w:szCs w:val="20"/>
                <w:rtl w:val="0"/>
              </w:rPr>
              <w:t xml:space="preserve">Yeh pehle, phir baaki sab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5e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6534"/>
                <w:sz w:val="22"/>
                <w:szCs w:val="22"/>
                <w:rtl w:val="0"/>
              </w:rPr>
              <w:t xml:space="preserve">PHASE 2 — CORE JYOTISH ENGINE  </w:t>
            </w: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Platform ki soul — kundali aur forecast pages. Yahan se platform ka revenue core shuru hota hai.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18"/>
                <w:szCs w:val="18"/>
                <w:rtl w:val="0"/>
              </w:rPr>
              <w:t xml:space="preserve">AstroAyodhya_Homepage_Doc_v1.docx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Homepage — hero, value props, tool embed, trust section, rashifal preview, Foundation strip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0"/>
                <w:szCs w:val="20"/>
                <w:rtl w:val="0"/>
              </w:rPr>
              <w:t xml:space="preserve">931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Homepage is the front door. Sabse pehle visitor yahaan aata hai. Blueprint ke baad yeh padho — conversion funnel ka starting point samajhne ke liye.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d28d9"/>
                <w:sz w:val="20"/>
                <w:szCs w:val="20"/>
                <w:rtl w:val="0"/>
              </w:rPr>
              <w:t xml:space="preserve">Blueprint ke baad | Kundali se pehle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18"/>
                <w:szCs w:val="18"/>
                <w:rtl w:val="0"/>
              </w:rPr>
              <w:t xml:space="preserve">AstroAyodhya_Kundali_Page_Doc_v1.docx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/kundali — Kundali form, D1 chart rendering, Swiss Ephemeris, dosha detection, email gate, AI 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0"/>
                <w:szCs w:val="20"/>
                <w:rtl w:val="0"/>
              </w:rPr>
              <w:t xml:space="preserve">1,089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Kundali page platform ka CORE product hai. Yahan pe user DOB deta hai — yeh data baaki sab kuch drive karta hai: forecasts, shop recommendations, rashifal. Homepage ke baad yeh.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d28d9"/>
                <w:sz w:val="20"/>
                <w:szCs w:val="20"/>
                <w:rtl w:val="0"/>
              </w:rPr>
              <w:t xml:space="preserve">Homepage ke baad | Forecast se pehle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18"/>
                <w:szCs w:val="18"/>
                <w:rtl w:val="0"/>
              </w:rPr>
              <w:t xml:space="preserve">AstroAyodhya_KundaliMilan_Doc_v1.docx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/kundali-milan — Kundali matching, 36-gun Ashtakoota, dosha checks, compatibility 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0"/>
                <w:szCs w:val="20"/>
                <w:rtl w:val="0"/>
              </w:rPr>
              <w:t xml:space="preserve">937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Kundali Milan India ka #1 astrology use case hai — shaadi ke liye. Kundali page ke immediately baad build karo kyunki same Vedic Engine use hota hai.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d28d9"/>
                <w:sz w:val="20"/>
                <w:szCs w:val="20"/>
                <w:rtl w:val="0"/>
              </w:rPr>
              <w:t xml:space="preserve">Kundali ke baad | Forecast ke saath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18"/>
                <w:szCs w:val="18"/>
                <w:rtl w:val="0"/>
              </w:rPr>
              <w:t xml:space="preserve">AstroAyodhya_Forecast_Doc_v1.docx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/forecast — Plan selection, checkout (Rs 99-499), AI pipeline, Acharya review, PDF generation, delivery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0"/>
                <w:szCs w:val="20"/>
                <w:rtl w:val="0"/>
              </w:rPr>
              <w:t xml:space="preserve">1,007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Forecast platform ka primary revenue source hai. Kundali engine pe depend karta hai. Checkout + payment flow yahan fully specified hai. Kundali Milan ke baad padho.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d28d9"/>
                <w:sz w:val="20"/>
                <w:szCs w:val="20"/>
                <w:rtl w:val="0"/>
              </w:rPr>
              <w:t xml:space="preserve">Kundali ke baad | Admin ke baad phir revisit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3f2f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22"/>
                <w:szCs w:val="22"/>
                <w:rtl w:val="0"/>
              </w:rPr>
              <w:t xml:space="preserve">PHASE 3 — DAILY VALUE AND TRUST  </w:t>
            </w: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Users ko roz wapas laane wale pages. Trust build karte hain — Acharyas real hain, content fresh hai.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18"/>
                <w:szCs w:val="18"/>
                <w:rtl w:val="0"/>
              </w:rPr>
              <w:t xml:space="preserve">AstroAyodhya_Rashifal_Doc_v1.docx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/rashifal — Daily/weekly/monthly rashifal hub, 12 rashi pages, Gemini AI generation, WhatsApp delivery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0"/>
                <w:szCs w:val="20"/>
                <w:rtl w:val="0"/>
              </w:rPr>
              <w:t xml:space="preserve">834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Rashifal daily return visits drive karta hai — membership ka core hook hai. Gemini AI integration + WhatsApp delivery yahan spec hoti hai. Phase 2 ke baad padho.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d28d9"/>
                <w:sz w:val="20"/>
                <w:szCs w:val="20"/>
                <w:rtl w:val="0"/>
              </w:rPr>
              <w:t xml:space="preserve">Forecast ke baad | Membership ke saath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18"/>
                <w:szCs w:val="18"/>
                <w:rtl w:val="0"/>
              </w:rPr>
              <w:t xml:space="preserve">AstroAyodhya_Panchang_Doc_v1.docx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/panchang — Daily panchang, 50 cities, tithi/nakshatra/muhurat, Swiss Ephemeris, festival calendar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0"/>
                <w:szCs w:val="20"/>
                <w:rtl w:val="0"/>
              </w:rPr>
              <w:t xml:space="preserve">997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Panchang SEO gold mine hai — 'aaj ka panchang' 10 lakh+ monthly searches. Rashifal ke baad build karo — same daily generation pipeline share karta hai.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d28d9"/>
                <w:sz w:val="20"/>
                <w:szCs w:val="20"/>
                <w:rtl w:val="0"/>
              </w:rPr>
              <w:t xml:space="preserve">Rashifal ke baad | Tools ke saath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18"/>
                <w:szCs w:val="18"/>
                <w:rtl w:val="0"/>
              </w:rPr>
              <w:t xml:space="preserve">AstroAyodhya_Acharyas_Doc_v1.docx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/acharyas — Acharya profiles, trust badges, flat-rate consultation booking, Agora.io video calls, GPS verification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0"/>
                <w:szCs w:val="20"/>
                <w:rtl w:val="0"/>
              </w:rPr>
              <w:t xml:space="preserve">967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Acharyas platform ka #1 trust signal hai — real named experts. Consultation booking + video call flow (Agora.io) yahan spec hota hai. Panchang ke baad padho.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d28d9"/>
                <w:sz w:val="20"/>
                <w:szCs w:val="20"/>
                <w:rtl w:val="0"/>
              </w:rPr>
              <w:t xml:space="preserve">Forecast ke saath | Puja ke pehle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d28d9"/>
                <w:sz w:val="22"/>
                <w:szCs w:val="22"/>
                <w:rtl w:val="0"/>
              </w:rPr>
              <w:t xml:space="preserve">PHASE 4 — COMMERCE AND SERVICE  </w:t>
            </w: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Revenue generating pages — Puja (highest margin), Shop (recurring), Membership (MRR). Sab Razorpay 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18"/>
                <w:szCs w:val="18"/>
                <w:rtl w:val="0"/>
              </w:rPr>
              <w:t xml:space="preserve">AstroAyodhya_Puja_Doc_v1.docx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 — Live Ayodhya pujas, GPS-tagged certificates, Sankalp form, samagri kits, Agora livestream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0"/>
                <w:szCs w:val="20"/>
                <w:rtl w:val="0"/>
              </w:rPr>
              <w:t xml:space="preserve">974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 AstroAyodhya ka sabse unique moat hai — koi copy nahi kar sakta. GPS proof + Saryu jal + named Acharya. Acharyas doc ke baad padho kyunki same Acharya assignment logic use hota hai.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d28d9"/>
                <w:sz w:val="20"/>
                <w:szCs w:val="20"/>
                <w:rtl w:val="0"/>
              </w:rPr>
              <w:t xml:space="preserve">Acharyas ke baad | Shop ke pehle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18"/>
                <w:szCs w:val="18"/>
                <w:rtl w:val="0"/>
              </w:rPr>
              <w:t xml:space="preserve">AstroAyodhya_Shop_Doc_v1.docx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/shop — Gemstones, Rudraksha, Yantras, Samagri kits, chart-driven recommendations, Neelam safety rules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0"/>
                <w:szCs w:val="20"/>
                <w:rtl w:val="0"/>
              </w:rPr>
              <w:t xml:space="preserve">1,115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Shop ka core differentiator: chart-driven recommendations — user ki kundali se products suggest hote hain. 14 recommendation rules (including Neelam safety). Puja ke baad.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d28d9"/>
                <w:sz w:val="20"/>
                <w:szCs w:val="20"/>
                <w:rtl w:val="0"/>
              </w:rPr>
              <w:t xml:space="preserve">Kundali ke saath | Membership ke pehle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18"/>
                <w:szCs w:val="18"/>
                <w:rtl w:val="0"/>
              </w:rPr>
              <w:t xml:space="preserve">AstroAyodhya_Membership_Doc_v1.docx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/membership — 3 plans (Rs 299/399/999), UPI Autopay, WhatsApp 7AM rashifal, cancel/pause flow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0"/>
                <w:szCs w:val="20"/>
                <w:rtl w:val="0"/>
              </w:rPr>
              <w:t xml:space="preserve">895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Membership = MRR = predictable revenue. WhatsApp delivery India mein 98% open rate. UPI Autopay spec yahan hai. Shop ke baad padho — membership mein shop discount bhi hai.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d28d9"/>
                <w:sz w:val="20"/>
                <w:szCs w:val="20"/>
                <w:rtl w:val="0"/>
              </w:rPr>
              <w:t xml:space="preserve">Rashifal ke saath | Dashboard ke pehle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e1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45309"/>
                <w:sz w:val="22"/>
                <w:szCs w:val="22"/>
                <w:rtl w:val="0"/>
              </w:rPr>
              <w:t xml:space="preserve">PHASE 5 — USER EXPERIENCE AND CONTENT  </w:t>
            </w: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Logged-in user ka ghar (Dashboard), traffic engine (Tools + Blog), aur brand story (About).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18"/>
                <w:szCs w:val="18"/>
                <w:rtl w:val="0"/>
              </w:rPr>
              <w:t xml:space="preserve">AstroAyodhya_Dashboard_Doc_v1.docx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/dashboard — User control center, kundali manager, forecast reader, puja tracker, Foundation contribution, badges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0"/>
                <w:szCs w:val="20"/>
                <w:rtl w:val="0"/>
              </w:rPr>
              <w:t xml:space="preserve">851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Dashboard logged-in users ka ghar hai. Membership ke immediately baad padho — member experience yahan define hota hai. Sabhi purchased products (forecasts, pujas, orders) yahan aggregated hain.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d28d9"/>
                <w:sz w:val="20"/>
                <w:szCs w:val="20"/>
                <w:rtl w:val="0"/>
              </w:rPr>
              <w:t xml:space="preserve">Membership ke baad | Admin ke saath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18"/>
                <w:szCs w:val="18"/>
                <w:rtl w:val="0"/>
              </w:rPr>
              <w:t xml:space="preserve">AstroAyodhya_Tools_Doc_v1.docx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 — 12 free tools: Mangal Dosha, Sade Sati, Kaal Sarp, Nakshatra, Muhurat etc. Email gate + upsell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0"/>
                <w:szCs w:val="20"/>
                <w:rtl w:val="0"/>
              </w:rPr>
              <w:t xml:space="preserve">863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Free tools = SEO traffic engine. 15-20 lakh monthly visitors potential. Har tool ek standalone SEO page + lead gen funnel hai. Dashboard ke baad padho — tool results dashboard se link hote hain.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d28d9"/>
                <w:sz w:val="20"/>
                <w:szCs w:val="20"/>
                <w:rtl w:val="0"/>
              </w:rPr>
              <w:t xml:space="preserve">Dashboard ke baad | Blog ke saath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18"/>
                <w:szCs w:val="18"/>
                <w:rtl w:val="0"/>
              </w:rPr>
              <w:t xml:space="preserve">AstroAyodhya_Blog_Doc_v1.docx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/blog — Sanity CMS, MDX, multilingual, Acharya authoring, 285-topic plan, SEO 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0"/>
                <w:szCs w:val="20"/>
                <w:rtl w:val="0"/>
              </w:rPr>
              <w:t xml:space="preserve">988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Blog long-term SEO compounding machine hai. Tools ke baad padho — blog articles tool pages se internally link karte hain. 285 topics ka content plan + Acharya writing workflow yahan hai.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d28d9"/>
                <w:sz w:val="20"/>
                <w:szCs w:val="20"/>
                <w:rtl w:val="0"/>
              </w:rPr>
              <w:t xml:space="preserve">Tools ke saath | Admin ke pehle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18"/>
                <w:szCs w:val="18"/>
                <w:rtl w:val="0"/>
              </w:rPr>
              <w:t xml:space="preserve">AstroAyodhya_About_Doc_v1.docx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/about — Founding story, mission/vision, Ayodhya connection, company timeline, press coverage, press kit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0"/>
                <w:szCs w:val="20"/>
                <w:rtl w:val="0"/>
              </w:rPr>
              <w:t xml:space="preserve">609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About page journalists, investors, aur skeptical users ke liye hai. Sabse chhota doc — last mein padho kyunki sabka context mil jaata hai tab. Press release + founder bio templates yahan hain.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d28d9"/>
                <w:sz w:val="20"/>
                <w:szCs w:val="20"/>
                <w:rtl w:val="0"/>
              </w:rPr>
              <w:t xml:space="preserve">Sabse last mein padho | Admin se pehle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4ec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c2626"/>
                <w:sz w:val="22"/>
                <w:szCs w:val="22"/>
                <w:rtl w:val="0"/>
              </w:rPr>
              <w:t xml:space="preserve">PHASE 6 — PLATFORM CONTROL  </w:t>
            </w: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transparency page (public) aur Admin Panel (strictly internal developers only).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18"/>
                <w:szCs w:val="18"/>
                <w:rtl w:val="0"/>
              </w:rPr>
              <w:t xml:space="preserve">AstroAyodhya_Foundation_Doc_v1.docx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/foundation — 50% profit model explained, 8 programs, impact calculator, quarterly reports, donation 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0"/>
                <w:szCs w:val="20"/>
                <w:rtl w:val="0"/>
              </w:rPr>
              <w:t xml:space="preserve">816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page trust ka final pillar hai. About page ke saath padho. Quarterly report + fund transfer workflow yahan spec hai. 12 touchpoints across entire site bhi yahan listed hain.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d28d9"/>
                <w:sz w:val="20"/>
                <w:szCs w:val="20"/>
                <w:rtl w:val="0"/>
              </w:rPr>
              <w:t xml:space="preserve">About ke saath | Admin se pehle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18"/>
                <w:szCs w:val="18"/>
                <w:rtl w:val="0"/>
              </w:rPr>
              <w:t xml:space="preserve">AstroAyodhya_Admin_Doc_v1.docx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Admin Panel — Dual AI architecture, 25 modules (Filament 3), AI prompts, roles/permissions, DB schema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0"/>
                <w:szCs w:val="20"/>
                <w:rtl w:val="0"/>
              </w:rPr>
              <w:t xml:space="preserve">1,614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SABSE LAST PADHO — aur sirf developers ke liye. Poora platform samajhne ke baad hi admin ka context milta hai. Dual AI routing (Claude vs Gemini/OpenAI) yahan fully specified hai. DB schema, all API endpoints, queue jobs — sab yahan.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d28d9"/>
                <w:sz w:val="20"/>
                <w:szCs w:val="20"/>
                <w:rtl w:val="0"/>
              </w:rPr>
              <w:t xml:space="preserve">Sabse last. Sab padh ke hi aao.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Style w:val="Heading1"/>
        <w:spacing w:after="140" w:before="5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Reading Guides — Audience-Specific Orders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Different team members ko different order mein padha chahiye. Neeche recommended reading sequences hain: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Style w:val="Heading2"/>
        <w:pBdr>
          <w:bottom w:color="b45309" w:space="1" w:sz="4" w:val="single"/>
        </w:pBdr>
        <w:spacing w:after="100" w:before="3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28"/>
          <w:szCs w:val="28"/>
          <w:rtl w:val="0"/>
        </w:rPr>
        <w:t xml:space="preserve">Guide A — Developer (Full Stack) — Backend + Frontend</w:t>
      </w:r>
      <w:r w:rsidDel="00000000" w:rsidR="00000000" w:rsidRPr="00000000">
        <w:rPr>
          <w:rtl w:val="0"/>
        </w:rPr>
      </w:r>
    </w:p>
    <w:tbl>
      <w:tblPr>
        <w:tblStyle w:val="Table5"/>
        <w:tblW w:w="13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0"/>
        <w:gridCol w:w="3200"/>
        <w:gridCol w:w="2800"/>
        <w:gridCol w:w="7000"/>
        <w:tblGridChange w:id="0">
          <w:tblGrid>
            <w:gridCol w:w="680"/>
            <w:gridCol w:w="3200"/>
            <w:gridCol w:w="2800"/>
            <w:gridCol w:w="7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Focus Area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Master Blueprint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AstroAyodhya_Master_Blueprint_v1.docx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Tech stack, AI architecture, Vedic Engine, revenue model — poora understand karo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Admin Panel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AstroAyodhya_Admin_Doc_v1.docx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DB schema, API endpoints, AI routing (Claude vs Gemini), queue jobs, Filament 3 setup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Kundali 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AstroAyodhya_Kundali_Page_Doc_v1.docx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Swiss Ephemeris integration, chart JSON schema, dosha detection logic, email gate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Forecast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AstroAyodhya_Forecast_Doc_v1.docx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Claude AI pipeline, chapter generation, Acharya review flow, PDF generation (Puppeteer), Razorpay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Acharyas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AstroAyodhya_Acharyas_Doc_v1.docx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Agora.io video call setup, Acharya availability slots API, consultation booking flow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Membership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AstroAyodhya_Membership_Doc_v1.docx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UPI Autopay (Razorpay Subscriptions), WhatsApp WABA API, subscription webhook handling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AstroAyodhya_Puja_Doc_v1.docx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GPS certificate generation, Agora livestream, sankalp form, prasad tracking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8+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All remaining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 per feature being built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Shop (recommendation engine), Rashifal (Gemini cron), Dashboard (Redis caching), Tools (WASM), Blog (Sanity CMS)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Style w:val="Heading2"/>
        <w:pBdr>
          <w:bottom w:color="b45309" w:space="1" w:sz="4" w:val="single"/>
        </w:pBdr>
        <w:spacing w:after="100" w:before="3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28"/>
          <w:szCs w:val="28"/>
          <w:rtl w:val="0"/>
        </w:rPr>
        <w:t xml:space="preserve">Guide B — Product Manager / Founder</w:t>
      </w:r>
      <w:r w:rsidDel="00000000" w:rsidR="00000000" w:rsidRPr="00000000">
        <w:rPr>
          <w:rtl w:val="0"/>
        </w:rPr>
      </w:r>
    </w:p>
    <w:tbl>
      <w:tblPr>
        <w:tblStyle w:val="Table6"/>
        <w:tblW w:w="13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0"/>
        <w:gridCol w:w="3200"/>
        <w:gridCol w:w="2800"/>
        <w:gridCol w:w="7000"/>
        <w:tblGridChange w:id="0">
          <w:tblGrid>
            <w:gridCol w:w="680"/>
            <w:gridCol w:w="3200"/>
            <w:gridCol w:w="2800"/>
            <w:gridCol w:w="7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Focus Area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45309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Master Blueprint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AstroAyodhya_Master_Blueprint_v1.docx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Revenue model, AI strategy, competitive differentiators, Foundation model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45309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Homepage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AstroAyodhya_Homepage_Doc_v1.docx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 journey, conversion funnel design, trust signals, CTA placements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45309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Membership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AstroAyodhya_Membership_Doc_v1.docx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MRR strategy, pricing, WhatsApp angle, churn prevention, UPI Autopay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45309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AstroAyodhya_Puja_Doc_v1.docx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Unique moat: GPS proof, Ayodhya yagnashala, live puja — no competitor has this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45309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Acharyas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AstroAyodhya_Acharyas_Doc_v1.docx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Trust architecture: named Acharyas, Guru Parampara, verification badges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45309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Foundation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AstroAyodhya_Foundation_Doc_v1.docx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50% profit model, quarterly transparency, donor badges, impact calculator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45309"/>
                <w:sz w:val="20"/>
                <w:szCs w:val="20"/>
                <w:rtl w:val="0"/>
              </w:rPr>
              <w:t xml:space="preserve">7+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Rest as needed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Based on current focus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Shop (chart-driven commerce), Tools (SEO strategy), Blog (content plan), About (press kit)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Style w:val="Heading2"/>
        <w:pBdr>
          <w:bottom w:color="b45309" w:space="1" w:sz="4" w:val="single"/>
        </w:pBdr>
        <w:spacing w:after="100" w:before="3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28"/>
          <w:szCs w:val="28"/>
          <w:rtl w:val="0"/>
        </w:rPr>
        <w:t xml:space="preserve">Guide C — Content Writer / SEO Team</w:t>
      </w:r>
      <w:r w:rsidDel="00000000" w:rsidR="00000000" w:rsidRPr="00000000">
        <w:rPr>
          <w:rtl w:val="0"/>
        </w:rPr>
      </w:r>
    </w:p>
    <w:tbl>
      <w:tblPr>
        <w:tblStyle w:val="Table7"/>
        <w:tblW w:w="13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0"/>
        <w:gridCol w:w="3200"/>
        <w:gridCol w:w="2800"/>
        <w:gridCol w:w="7000"/>
        <w:tblGridChange w:id="0">
          <w:tblGrid>
            <w:gridCol w:w="680"/>
            <w:gridCol w:w="3200"/>
            <w:gridCol w:w="2800"/>
            <w:gridCol w:w="7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Focus Area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Master Blueprint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AstroAyodhya_Master_Blueprint_v1.docx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Brand voice: Hinglish, easy Hindi rules, saffron brand, Foundation messaging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Blog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AstroAyodhya_Blog_Doc_v1.docx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285-topic content plan, Acharya authoring workflow, Easy Hindi guidelines, SEO structure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AstroAyodhya_Tools_Doc_v1.docx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Educational articles for each tool (700-1000 words each), FAQ structure, keyword targets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Rashifal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AstroAyodhya_Rashifal_Doc_v1.docx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Daily rashifal format, 12 rashi pages, Gemini prompt structure, WhatsApp message format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About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AstroAyodhya_About_Doc_v1.docx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Founding story copy, press release template, brand guidelines summary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20"/>
                <w:szCs w:val="20"/>
                <w:rtl w:val="0"/>
              </w:rPr>
              <w:t xml:space="preserve">6+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Product pages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Puja, Shop, Acharyas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Product descriptions, puja content, Acharya bios — all content specs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8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Style w:val="Heading2"/>
        <w:pBdr>
          <w:bottom w:color="b45309" w:space="1" w:sz="4" w:val="single"/>
        </w:pBdr>
        <w:spacing w:after="100" w:before="3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28"/>
          <w:szCs w:val="28"/>
          <w:rtl w:val="0"/>
        </w:rPr>
        <w:t xml:space="preserve">Guide D — Operations / Acharya Coordinator</w:t>
      </w:r>
      <w:r w:rsidDel="00000000" w:rsidR="00000000" w:rsidRPr="00000000">
        <w:rPr>
          <w:rtl w:val="0"/>
        </w:rPr>
      </w:r>
    </w:p>
    <w:tbl>
      <w:tblPr>
        <w:tblStyle w:val="Table8"/>
        <w:tblW w:w="13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0"/>
        <w:gridCol w:w="3200"/>
        <w:gridCol w:w="2800"/>
        <w:gridCol w:w="7000"/>
        <w:tblGridChange w:id="0">
          <w:tblGrid>
            <w:gridCol w:w="680"/>
            <w:gridCol w:w="3200"/>
            <w:gridCol w:w="2800"/>
            <w:gridCol w:w="7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Focus Area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6534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Acharyas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AstroAyodhya_Acharyas_Doc_v1.docx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Onboarding 9 steps, verification badges, availability management, payout structure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6534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AstroAyodhya_Puja_Doc_v1.docx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GPS proof system, Acharya assignment, sankalp details, prasad dispatch, certificate flow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6534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Admin Panel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AstroAyodhya_Admin_Doc_v1.docx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Section 9 (Acharya mgmt), Section 11 (Puja mgmt), Section 21 (Payout system), Section 25 (Roles)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6534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Foundation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AstroAyodhya_Foundation_Doc_v1.docx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transfer workflow (Section 18 in Admin), 8 programs, quarterly reporting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E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Style w:val="Heading1"/>
        <w:spacing w:after="140" w:before="5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Quick Reference — Document at a Glance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Rapid lookup — filename se document ka purpose aur size: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3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0"/>
        <w:gridCol w:w="1200"/>
        <w:gridCol w:w="2400"/>
        <w:gridCol w:w="2400"/>
        <w:gridCol w:w="4480"/>
        <w:tblGridChange w:id="0">
          <w:tblGrid>
            <w:gridCol w:w="3200"/>
            <w:gridCol w:w="1200"/>
            <w:gridCol w:w="2400"/>
            <w:gridCol w:w="2400"/>
            <w:gridCol w:w="44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File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Paras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Route(s)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One Line Summary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AstroAyodhya_Master_Blueprint_v1.docx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1,175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N/A — internal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Phase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Poora platform ka DNA — vision se tech stack tak sab kuch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AstroAyodhya_Homepage_Doc_v1.docx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931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6534"/>
                <w:sz w:val="20"/>
                <w:szCs w:val="20"/>
                <w:rtl w:val="0"/>
              </w:rPr>
              <w:t xml:space="preserve">Phase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Platform ka darwaza — conversion funnel ka start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AstroAyodhya_Kundali_Page_Doc_v1.docx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1,089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/kundali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6534"/>
                <w:sz w:val="20"/>
                <w:szCs w:val="20"/>
                <w:rtl w:val="0"/>
              </w:rPr>
              <w:t xml:space="preserve">Phase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Core product — kundali banta hai, data collect hota hai, AI recommendations shuru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AstroAyodhya_KundaliMilan_Doc_v1.docx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937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/kundali-milan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6534"/>
                <w:sz w:val="20"/>
                <w:szCs w:val="20"/>
                <w:rtl w:val="0"/>
              </w:rPr>
              <w:t xml:space="preserve">Phase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Shaadi ke liye 36-gun matching — India ka #1 astrology use case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AstroAyodhya_Forecast_Doc_v1.docx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1,007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/forecast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6534"/>
                <w:sz w:val="20"/>
                <w:szCs w:val="20"/>
                <w:rtl w:val="0"/>
              </w:rPr>
              <w:t xml:space="preserve">Phase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Rs 99-499 forecast plans — Claude AI pipeline — primary revenue source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AstroAyodhya_Rashifal_Doc_v1.docx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/rashifal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20"/>
                <w:szCs w:val="20"/>
                <w:rtl w:val="0"/>
              </w:rPr>
              <w:t xml:space="preserve">Phase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Daily rashifal hub — Gemini AI — WhatsApp delivery — membership hook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AstroAyodhya_Panchang_Doc_v1.docx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997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/panchang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20"/>
                <w:szCs w:val="20"/>
                <w:rtl w:val="0"/>
              </w:rPr>
              <w:t xml:space="preserve">Phase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50 cities panchang — aaj ka shubh muhurat — SEO goldmine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AstroAyodhya_Acharyas_Doc_v1.docx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967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/acharyas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4ed8"/>
                <w:sz w:val="20"/>
                <w:szCs w:val="20"/>
                <w:rtl w:val="0"/>
              </w:rPr>
              <w:t xml:space="preserve">Phase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Named Brahman Acharyas — flat-rate video consultations — GPS trust badges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AstroAyodhya_Puja_Doc_v1.docx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974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d28d9"/>
                <w:sz w:val="20"/>
                <w:szCs w:val="20"/>
                <w:rtl w:val="0"/>
              </w:rPr>
              <w:t xml:space="preserve">Phase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Ayodhya mein live puja — GPS certificate — prasad — platform ka unique moat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AstroAyodhya_Shop_Doc_v1.docx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1,115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/shop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d28d9"/>
                <w:sz w:val="20"/>
                <w:szCs w:val="20"/>
                <w:rtl w:val="0"/>
              </w:rPr>
              <w:t xml:space="preserve">Phase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Gemstones, Rudraksha, Yantras — chart-driven reco — 27 nakshatra-rudraksha map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AstroAyodhya_Membership_Doc_v1.docx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/membership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d28d9"/>
                <w:sz w:val="20"/>
                <w:szCs w:val="20"/>
                <w:rtl w:val="0"/>
              </w:rPr>
              <w:t xml:space="preserve">Phase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Rs 299/399/999/month — UPI Autopay — WhatsApp 7AM rashifal — MRR engine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AstroAyodhya_Dashboard_Doc_v1.docx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/dashboard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45309"/>
                <w:sz w:val="20"/>
                <w:szCs w:val="20"/>
                <w:rtl w:val="0"/>
              </w:rPr>
              <w:t xml:space="preserve">Phase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 ka ghar — forecasts, pujas, orders, Foundation tracker, badges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AstroAyodhya_Tools_Doc_v1.docx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45309"/>
                <w:sz w:val="20"/>
                <w:szCs w:val="20"/>
                <w:rtl w:val="0"/>
              </w:rPr>
              <w:t xml:space="preserve">Phase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12 free Jyotish tools — SEO traffic engine — email capture funnel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AstroAyodhya_Blog_Doc_v1.docx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988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/blog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45309"/>
                <w:sz w:val="20"/>
                <w:szCs w:val="20"/>
                <w:rtl w:val="0"/>
              </w:rPr>
              <w:t xml:space="preserve">Phase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Sanity CMS — 285 topics — Acharya authoring — long-term SEO compounding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AstroAyodhya_About_Doc_v1.docx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609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/about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45309"/>
                <w:sz w:val="20"/>
                <w:szCs w:val="20"/>
                <w:rtl w:val="0"/>
              </w:rPr>
              <w:t xml:space="preserve">Phase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Founding story — Ayodhya connection — press kit — investor/journalist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AstroAyodhya_Foundation_Doc_v1.docx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/foundation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c2626"/>
                <w:sz w:val="20"/>
                <w:szCs w:val="20"/>
                <w:rtl w:val="0"/>
              </w:rPr>
              <w:t xml:space="preserve">Phase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50% profit promise — 8 programs — quarterly reports — larawarefoundation.com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AstroAyodhya_Admin_Doc_v1.docx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1,614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admin.*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c2626"/>
                <w:sz w:val="20"/>
                <w:szCs w:val="20"/>
                <w:rtl w:val="0"/>
              </w:rPr>
              <w:t xml:space="preserve">Phase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Dual AI (Claude + Gemini/GPT-4o) — 25 admin modules — DB schema — STRICTLY INTERNAL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TOTAL — 17 Documents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~15,662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6 Phases  |  4 Audience Reading Guides  |  Complete Platform Documentation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2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Bdr>
          <w:bottom w:color="d97706" w:space="1" w:sz="16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32"/>
          <w:szCs w:val="32"/>
          <w:rtl w:val="0"/>
        </w:rPr>
        <w:t xml:space="preserve">AstroAyodhya Documentation Series — Sequence Guide v1.0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after="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b45309"/>
          <w:sz w:val="22"/>
          <w:szCs w:val="22"/>
          <w:rtl w:val="0"/>
        </w:rPr>
        <w:t xml:space="preserve">17 Documents  |  6 Phases  |  ~15,662 Paragraphs  |  4 Audience Reading Guides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after="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166534"/>
          <w:sz w:val="20"/>
          <w:szCs w:val="20"/>
          <w:rtl w:val="0"/>
        </w:rPr>
        <w:t xml:space="preserve">50% profit to larawarefoundation.com  |  A Laraware Group Initiative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 w:orient="landscape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9">
    <w:pPr>
      <w:pBdr>
        <w:top w:color="b45309" w:space="1" w:sz="4" w:val="single"/>
      </w:pBdr>
      <w:jc w:val="center"/>
      <w:rPr/>
    </w:pP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Confidential  |  Laraware Group  |  Page </w:t>
    </w:r>
    <w:r w:rsidDel="00000000" w:rsidR="00000000" w:rsidRPr="00000000"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8">
    <w:pPr>
      <w:pBdr>
        <w:bottom w:color="d97706" w:space="1" w:sz="6" w:val="single"/>
      </w:pBdr>
      <w:jc w:val="right"/>
      <w:rPr/>
    </w:pP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AstroAyodhya.com  |  Document Series — Sequence and Development Order Guide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5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d97706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b45309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c1917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